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0D4B" w14:textId="77777777" w:rsidR="00203067" w:rsidRPr="00F332C2" w:rsidRDefault="003A54AD" w:rsidP="00F332C2">
      <w:pPr>
        <w:rPr>
          <w:rFonts w:ascii="Arial" w:hAnsi="Arial" w:cs="Arial"/>
          <w:b/>
          <w:sz w:val="28"/>
          <w:szCs w:val="28"/>
        </w:rPr>
      </w:pPr>
      <w:r w:rsidRPr="00B47218">
        <w:rPr>
          <w:rFonts w:ascii="Arial" w:hAnsi="Arial" w:cs="Arial"/>
          <w:b/>
          <w:sz w:val="28"/>
          <w:szCs w:val="28"/>
        </w:rPr>
        <w:t xml:space="preserve">Verpflichtung zur Wahrung der Vertraulichkeit und zur Einhaltung der datenschutzrechtlichen Anforderungen nach der Datenschutz-Grundverordnung (DS-GVO) </w:t>
      </w:r>
      <w:r w:rsidR="002826EB">
        <w:rPr>
          <w:rFonts w:ascii="Arial" w:hAnsi="Arial" w:cs="Arial"/>
          <w:b/>
          <w:sz w:val="28"/>
          <w:szCs w:val="28"/>
        </w:rPr>
        <w:t xml:space="preserve">für </w:t>
      </w:r>
      <w:r>
        <w:rPr>
          <w:rFonts w:ascii="Arial" w:hAnsi="Arial" w:cs="Arial"/>
          <w:b/>
          <w:sz w:val="28"/>
          <w:szCs w:val="28"/>
        </w:rPr>
        <w:t>Dienstleister</w:t>
      </w:r>
    </w:p>
    <w:p w14:paraId="3C8EC0BA" w14:textId="77777777" w:rsidR="003A54AD" w:rsidRPr="00B47218" w:rsidRDefault="003A54AD" w:rsidP="003A54AD">
      <w:pPr>
        <w:spacing w:after="0"/>
        <w:rPr>
          <w:rFonts w:ascii="Arial" w:hAnsi="Arial" w:cs="Arial"/>
        </w:rPr>
      </w:pPr>
      <w:r w:rsidRPr="00B47218">
        <w:rPr>
          <w:rFonts w:ascii="Arial" w:hAnsi="Arial" w:cs="Arial"/>
        </w:rPr>
        <w:t xml:space="preserve">Frau/Herr </w:t>
      </w:r>
    </w:p>
    <w:p w14:paraId="4B84682D" w14:textId="77777777" w:rsidR="003A54AD" w:rsidRDefault="003A54AD" w:rsidP="003A54AD">
      <w:pPr>
        <w:spacing w:after="0"/>
        <w:rPr>
          <w:rFonts w:ascii="Arial" w:hAnsi="Arial" w:cs="Arial"/>
        </w:rPr>
      </w:pPr>
      <w:r>
        <w:rPr>
          <w:rFonts w:ascii="Arial" w:hAnsi="Arial" w:cs="Arial"/>
        </w:rPr>
        <w:t>Max Mustermann</w:t>
      </w:r>
    </w:p>
    <w:p w14:paraId="319D6090" w14:textId="77777777" w:rsidR="003A54AD" w:rsidRDefault="003A54AD" w:rsidP="003A54AD">
      <w:pPr>
        <w:spacing w:after="0"/>
        <w:rPr>
          <w:rFonts w:ascii="Arial" w:hAnsi="Arial" w:cs="Arial"/>
        </w:rPr>
      </w:pPr>
      <w:r>
        <w:rPr>
          <w:rFonts w:ascii="Arial" w:hAnsi="Arial" w:cs="Arial"/>
        </w:rPr>
        <w:t>Musterstr. 11</w:t>
      </w:r>
    </w:p>
    <w:p w14:paraId="7D8E4276" w14:textId="77777777" w:rsidR="003A54AD" w:rsidRPr="00B47218" w:rsidRDefault="003A54AD" w:rsidP="003A54AD">
      <w:pPr>
        <w:spacing w:after="0"/>
        <w:rPr>
          <w:rFonts w:ascii="Arial" w:hAnsi="Arial" w:cs="Arial"/>
        </w:rPr>
      </w:pPr>
      <w:r>
        <w:rPr>
          <w:rFonts w:ascii="Arial" w:hAnsi="Arial" w:cs="Arial"/>
        </w:rPr>
        <w:t>11111 Musterhausen</w:t>
      </w:r>
    </w:p>
    <w:p w14:paraId="55989403" w14:textId="77777777" w:rsidR="00F332C2" w:rsidRPr="00F332C2" w:rsidRDefault="00F332C2" w:rsidP="00F332C2">
      <w:pPr>
        <w:rPr>
          <w:rFonts w:ascii="Arial" w:hAnsi="Arial" w:cs="Arial"/>
        </w:rPr>
      </w:pPr>
    </w:p>
    <w:p w14:paraId="59732DB3" w14:textId="77777777" w:rsidR="00F332C2" w:rsidRPr="00F332C2" w:rsidRDefault="003A54AD" w:rsidP="00F332C2">
      <w:pPr>
        <w:rPr>
          <w:rFonts w:ascii="Arial" w:hAnsi="Arial" w:cs="Arial"/>
        </w:rPr>
      </w:pPr>
      <w:r>
        <w:rPr>
          <w:rFonts w:ascii="Arial" w:hAnsi="Arial" w:cs="Arial"/>
        </w:rPr>
        <w:t>Sehr geehrte(r) Frau/Herr,</w:t>
      </w:r>
    </w:p>
    <w:p w14:paraId="32AD1A79" w14:textId="77777777" w:rsidR="00F332C2" w:rsidRPr="00F332C2" w:rsidRDefault="00F332C2" w:rsidP="00F332C2">
      <w:pPr>
        <w:rPr>
          <w:rFonts w:ascii="Arial" w:hAnsi="Arial" w:cs="Arial"/>
        </w:rPr>
      </w:pPr>
      <w:r w:rsidRPr="00F332C2">
        <w:rPr>
          <w:rFonts w:ascii="Arial" w:hAnsi="Arial" w:cs="Arial"/>
        </w:rPr>
        <w:t>da Sie im Rahmen Ihrer Tätigkeit möglicherweise mit persone</w:t>
      </w:r>
      <w:r>
        <w:rPr>
          <w:rFonts w:ascii="Arial" w:hAnsi="Arial" w:cs="Arial"/>
        </w:rPr>
        <w:t>nbezogenen Daten in Kontakt kom</w:t>
      </w:r>
      <w:r w:rsidRPr="00F332C2">
        <w:rPr>
          <w:rFonts w:ascii="Arial" w:hAnsi="Arial" w:cs="Arial"/>
        </w:rPr>
        <w:t>men, verpflichte ich Sie hiermit zur Beachtung des Datenschutzes, insbesondere zur Wahrung der Vertraulichkeit.</w:t>
      </w:r>
    </w:p>
    <w:p w14:paraId="35DD63C2" w14:textId="77777777" w:rsidR="00F332C2" w:rsidRPr="00F332C2" w:rsidRDefault="00F332C2" w:rsidP="00F332C2">
      <w:pPr>
        <w:rPr>
          <w:rFonts w:ascii="Arial" w:hAnsi="Arial" w:cs="Arial"/>
        </w:rPr>
      </w:pPr>
      <w:r w:rsidRPr="00F332C2">
        <w:rPr>
          <w:rFonts w:ascii="Arial" w:hAnsi="Arial" w:cs="Arial"/>
        </w:rPr>
        <w:t xml:space="preserve">Ihre Verpflichtung besteht umfassend. Sie dürfen personenbezogene Daten selbst nicht ohne Befugnis verarbeiten und Sie dürfen anderen Personen diese Daten nicht unbefugt mitteilen oder zugänglich machen. </w:t>
      </w:r>
    </w:p>
    <w:p w14:paraId="0948CE1D" w14:textId="77777777" w:rsidR="00F332C2" w:rsidRPr="00F332C2" w:rsidRDefault="00F332C2" w:rsidP="00F332C2">
      <w:pPr>
        <w:rPr>
          <w:rFonts w:ascii="Arial" w:hAnsi="Arial" w:cs="Arial"/>
        </w:rPr>
      </w:pPr>
      <w:r w:rsidRPr="00F332C2">
        <w:rPr>
          <w:rFonts w:ascii="Arial" w:hAnsi="Arial" w:cs="Arial"/>
        </w:rPr>
        <w:t>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4917F0B2" w14:textId="77777777" w:rsidR="00F332C2" w:rsidRPr="00F332C2" w:rsidRDefault="00F332C2" w:rsidP="00F332C2">
      <w:pPr>
        <w:rPr>
          <w:rFonts w:ascii="Arial" w:hAnsi="Arial" w:cs="Arial"/>
        </w:rPr>
      </w:pPr>
      <w:r w:rsidRPr="00F332C2">
        <w:rPr>
          <w:rFonts w:ascii="Arial" w:hAnsi="Arial" w:cs="Arial"/>
        </w:rPr>
        <w:t>„Personenbezogene Daten“ im Sinne der DSGVO sind alle Informationen, die sich auf eine identifizierte oder identifizierbare natürliche Person beziehen; als identifizierbar wird eine natürliche Person angesehen, sie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3679C56A" w14:textId="77777777" w:rsidR="00F332C2" w:rsidRPr="00F332C2" w:rsidRDefault="00F332C2" w:rsidP="00F332C2">
      <w:pPr>
        <w:rPr>
          <w:rFonts w:ascii="Arial" w:hAnsi="Arial" w:cs="Arial"/>
        </w:rPr>
      </w:pPr>
      <w:r w:rsidRPr="00F332C2">
        <w:rPr>
          <w:rFonts w:ascii="Arial" w:hAnsi="Arial" w:cs="Arial"/>
        </w:rPr>
        <w:t xml:space="preserve">Unter Geltung der DSGVO können Verstöße gegen Datenschutzbestimmungen </w:t>
      </w:r>
      <w:r>
        <w:rPr>
          <w:rFonts w:ascii="Arial" w:hAnsi="Arial" w:cs="Arial"/>
        </w:rPr>
        <w:t>nach § 42 BDSG</w:t>
      </w:r>
      <w:r w:rsidRPr="00F332C2">
        <w:rPr>
          <w:rFonts w:ascii="Arial" w:hAnsi="Arial" w:cs="Arial"/>
        </w:rPr>
        <w:t xml:space="preserve"> sowie nach anderen Strafvorschriften mit Freiheits- oder Geldstrafe geahndet werden. Datenschutzverstöße sind ebenfalls mit möglicherweise sehr</w:t>
      </w:r>
      <w:r>
        <w:rPr>
          <w:rFonts w:ascii="Arial" w:hAnsi="Arial" w:cs="Arial"/>
        </w:rPr>
        <w:t xml:space="preserve"> hohen Bußgeldern für das Unter</w:t>
      </w:r>
      <w:r w:rsidRPr="00F332C2">
        <w:rPr>
          <w:rFonts w:ascii="Arial" w:hAnsi="Arial" w:cs="Arial"/>
        </w:rPr>
        <w:t>nehmen bedroht, die gegebenenfalls zu Ersatzansprüchen Ihnen gegenüber führen können.</w:t>
      </w:r>
    </w:p>
    <w:p w14:paraId="78974ACC" w14:textId="77777777" w:rsidR="00F332C2" w:rsidRPr="00F332C2" w:rsidRDefault="00F332C2" w:rsidP="00F332C2">
      <w:pPr>
        <w:rPr>
          <w:rFonts w:ascii="Arial" w:hAnsi="Arial" w:cs="Arial"/>
        </w:rPr>
      </w:pPr>
      <w:r w:rsidRPr="00F332C2">
        <w:rPr>
          <w:rFonts w:ascii="Arial" w:hAnsi="Arial" w:cs="Arial"/>
        </w:rPr>
        <w:t xml:space="preserve">Ihre Verpflichtung besteht ohne zeitliche Begrenzung und auch nach Beendigung Ihrer Tätigkeit fort. </w:t>
      </w:r>
    </w:p>
    <w:p w14:paraId="5F1D6566" w14:textId="77777777" w:rsidR="00F332C2" w:rsidRPr="00F332C2" w:rsidRDefault="00F332C2" w:rsidP="00F332C2">
      <w:pPr>
        <w:rPr>
          <w:rFonts w:ascii="Arial" w:hAnsi="Arial" w:cs="Arial"/>
        </w:rPr>
      </w:pPr>
      <w:r w:rsidRPr="00F332C2">
        <w:rPr>
          <w:rFonts w:ascii="Arial" w:hAnsi="Arial" w:cs="Arial"/>
        </w:rPr>
        <w:t>Über die Verpflichtung auf das Datengeheimnis und die sich daraus ergebenden Verhaltensweisen wurde ich unterrichtet. Das Merkblatt zur Verpflichtungserklär</w:t>
      </w:r>
      <w:r w:rsidR="003A54AD">
        <w:rPr>
          <w:rFonts w:ascii="Arial" w:hAnsi="Arial" w:cs="Arial"/>
        </w:rPr>
        <w:t>ung mit dem Abdruck der hier ge</w:t>
      </w:r>
      <w:r w:rsidRPr="00F332C2">
        <w:rPr>
          <w:rFonts w:ascii="Arial" w:hAnsi="Arial" w:cs="Arial"/>
        </w:rPr>
        <w:t>nannten Vorschriften habe ich erhalten.</w:t>
      </w:r>
    </w:p>
    <w:p w14:paraId="05C7EC79" w14:textId="77777777" w:rsidR="00F332C2" w:rsidRPr="00F332C2" w:rsidRDefault="00F332C2" w:rsidP="00F332C2">
      <w:pPr>
        <w:rPr>
          <w:rFonts w:ascii="Arial" w:hAnsi="Arial" w:cs="Arial"/>
        </w:rPr>
      </w:pPr>
    </w:p>
    <w:p w14:paraId="61C79F71" w14:textId="77777777" w:rsidR="00F332C2" w:rsidRPr="00F332C2" w:rsidRDefault="00F332C2" w:rsidP="00F332C2">
      <w:pPr>
        <w:rPr>
          <w:rFonts w:ascii="Arial" w:hAnsi="Arial" w:cs="Arial"/>
        </w:rPr>
      </w:pPr>
    </w:p>
    <w:p w14:paraId="423CA8D0" w14:textId="77777777" w:rsidR="00F332C2" w:rsidRPr="00F332C2" w:rsidRDefault="00F332C2" w:rsidP="00F332C2">
      <w:pPr>
        <w:rPr>
          <w:rFonts w:ascii="Arial" w:hAnsi="Arial" w:cs="Arial"/>
        </w:rPr>
      </w:pPr>
      <w:r w:rsidRPr="00F332C2">
        <w:rPr>
          <w:rFonts w:ascii="Arial" w:hAnsi="Arial" w:cs="Arial"/>
        </w:rPr>
        <w:t xml:space="preserve">Ort, Datum </w:t>
      </w:r>
      <w:r w:rsidRPr="00F332C2">
        <w:rPr>
          <w:rFonts w:ascii="Arial" w:hAnsi="Arial" w:cs="Arial"/>
        </w:rPr>
        <w:tab/>
      </w:r>
      <w:r w:rsidRPr="00F332C2">
        <w:rPr>
          <w:rFonts w:ascii="Arial" w:hAnsi="Arial" w:cs="Arial"/>
        </w:rPr>
        <w:tab/>
      </w:r>
      <w:r w:rsidRPr="00F332C2">
        <w:rPr>
          <w:rFonts w:ascii="Arial" w:hAnsi="Arial" w:cs="Arial"/>
        </w:rPr>
        <w:tab/>
      </w:r>
      <w:r w:rsidRPr="00F332C2">
        <w:rPr>
          <w:rFonts w:ascii="Arial" w:hAnsi="Arial" w:cs="Arial"/>
        </w:rPr>
        <w:tab/>
      </w:r>
      <w:r w:rsidRPr="00F332C2">
        <w:rPr>
          <w:rFonts w:ascii="Arial" w:hAnsi="Arial" w:cs="Arial"/>
        </w:rPr>
        <w:tab/>
        <w:t>Unterschrift des Verpflichteten  </w:t>
      </w:r>
    </w:p>
    <w:p w14:paraId="2C250995" w14:textId="77777777" w:rsidR="00F332C2" w:rsidRPr="00F332C2" w:rsidRDefault="00F332C2" w:rsidP="00F332C2">
      <w:pPr>
        <w:rPr>
          <w:rFonts w:ascii="Arial" w:hAnsi="Arial" w:cs="Arial"/>
        </w:rPr>
      </w:pPr>
    </w:p>
    <w:p w14:paraId="23ED60B0" w14:textId="77777777" w:rsidR="00F332C2" w:rsidRPr="00F332C2" w:rsidRDefault="00F332C2" w:rsidP="00F332C2">
      <w:pPr>
        <w:rPr>
          <w:rFonts w:ascii="Arial" w:hAnsi="Arial" w:cs="Arial"/>
          <w:b/>
          <w:sz w:val="28"/>
          <w:szCs w:val="28"/>
        </w:rPr>
      </w:pPr>
      <w:r w:rsidRPr="00F332C2">
        <w:rPr>
          <w:rFonts w:ascii="Arial" w:hAnsi="Arial" w:cs="Arial"/>
          <w:b/>
          <w:sz w:val="28"/>
          <w:szCs w:val="28"/>
        </w:rPr>
        <w:lastRenderedPageBreak/>
        <w:t>Merkblatt zur Verpflichtungserklärung</w:t>
      </w:r>
    </w:p>
    <w:p w14:paraId="64A30552" w14:textId="77777777" w:rsidR="00F332C2" w:rsidRPr="00F332C2" w:rsidRDefault="00F332C2" w:rsidP="00F332C2">
      <w:pPr>
        <w:rPr>
          <w:rFonts w:ascii="Arial" w:hAnsi="Arial" w:cs="Arial"/>
          <w:b/>
        </w:rPr>
      </w:pPr>
      <w:r w:rsidRPr="00F332C2">
        <w:rPr>
          <w:rFonts w:ascii="Arial" w:hAnsi="Arial" w:cs="Arial"/>
          <w:b/>
        </w:rPr>
        <w:t>Art. 4 DSGVO Begriffsbestimmungen</w:t>
      </w:r>
    </w:p>
    <w:p w14:paraId="5D0FFC45" w14:textId="77777777" w:rsidR="00F332C2" w:rsidRPr="00F332C2" w:rsidRDefault="00F332C2" w:rsidP="00F332C2">
      <w:pPr>
        <w:rPr>
          <w:rFonts w:ascii="Arial" w:hAnsi="Arial" w:cs="Arial"/>
        </w:rPr>
      </w:pPr>
      <w:r w:rsidRPr="00F332C2">
        <w:rPr>
          <w:rFonts w:ascii="Arial" w:hAnsi="Arial" w:cs="Arial"/>
        </w:rPr>
        <w:t>Im Sinne dieser Verordnung bezeichnet der Ausdruck:</w:t>
      </w:r>
    </w:p>
    <w:p w14:paraId="494DC8F8" w14:textId="77777777" w:rsidR="00F332C2" w:rsidRPr="00F332C2" w:rsidRDefault="00F332C2" w:rsidP="00F332C2">
      <w:pPr>
        <w:rPr>
          <w:rFonts w:ascii="Arial" w:hAnsi="Arial" w:cs="Arial"/>
        </w:rPr>
      </w:pPr>
      <w:r w:rsidRPr="00F332C2">
        <w:rPr>
          <w:rFonts w:ascii="Arial" w:hAnsi="Arial" w:cs="Arial"/>
        </w:rPr>
        <w:t>1.</w:t>
      </w:r>
      <w:r w:rsidRPr="00F332C2">
        <w:rPr>
          <w:rFonts w:ascii="Arial" w:hAnsi="Arial" w:cs="Arial"/>
        </w:rPr>
        <w:tab/>
        <w:t xml:space="preserve">„personenbezogene Daten“ alle Informationen, die sich auf </w:t>
      </w:r>
      <w:r>
        <w:rPr>
          <w:rFonts w:ascii="Arial" w:hAnsi="Arial" w:cs="Arial"/>
        </w:rPr>
        <w:t>eine identifizierte oder identi</w:t>
      </w:r>
      <w:r w:rsidRPr="00F332C2">
        <w:rPr>
          <w:rFonts w:ascii="Arial" w:hAnsi="Arial" w:cs="Arial"/>
        </w:rPr>
        <w:t>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w:t>
      </w:r>
      <w:r>
        <w:rPr>
          <w:rFonts w:ascii="Arial" w:hAnsi="Arial" w:cs="Arial"/>
        </w:rPr>
        <w:t>n besonderen Merkmalen identifi</w:t>
      </w:r>
      <w:r w:rsidRPr="00F332C2">
        <w:rPr>
          <w:rFonts w:ascii="Arial" w:hAnsi="Arial" w:cs="Arial"/>
        </w:rPr>
        <w:t>ziert werden kann, die Ausdruck der physischen, physiologischen, genetisc</w:t>
      </w:r>
      <w:r>
        <w:rPr>
          <w:rFonts w:ascii="Arial" w:hAnsi="Arial" w:cs="Arial"/>
        </w:rPr>
        <w:t>hen, psychi</w:t>
      </w:r>
      <w:r w:rsidRPr="00F332C2">
        <w:rPr>
          <w:rFonts w:ascii="Arial" w:hAnsi="Arial" w:cs="Arial"/>
        </w:rPr>
        <w:t>schen, wirtschaftlichen, kulturellen oder sozialen Identität dieser natürlichen Person sind;</w:t>
      </w:r>
    </w:p>
    <w:p w14:paraId="4823AD22" w14:textId="77777777" w:rsidR="00F332C2" w:rsidRPr="00F332C2" w:rsidRDefault="00F332C2" w:rsidP="00F332C2">
      <w:pPr>
        <w:rPr>
          <w:rFonts w:ascii="Arial" w:hAnsi="Arial" w:cs="Arial"/>
        </w:rPr>
      </w:pPr>
      <w:r w:rsidRPr="00F332C2">
        <w:rPr>
          <w:rFonts w:ascii="Arial" w:hAnsi="Arial" w:cs="Arial"/>
        </w:rPr>
        <w:t>2.</w:t>
      </w:r>
      <w:r w:rsidRPr="00F332C2">
        <w:rPr>
          <w:rFonts w:ascii="Arial" w:hAnsi="Arial" w:cs="Arial"/>
        </w:rPr>
        <w:tab/>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w:t>
      </w:r>
      <w:r>
        <w:rPr>
          <w:rFonts w:ascii="Arial" w:hAnsi="Arial" w:cs="Arial"/>
        </w:rPr>
        <w:t>ung, die Offenlegung durch Über</w:t>
      </w:r>
      <w:r w:rsidRPr="00F332C2">
        <w:rPr>
          <w:rFonts w:ascii="Arial" w:hAnsi="Arial" w:cs="Arial"/>
        </w:rPr>
        <w:t>mittlung, Verbreitung oder eine andere Form der Bereitstellung, den Abgleich oder die Verknüpfung, die Einschränkung, das Löschen oder die Vernichtung;</w:t>
      </w:r>
    </w:p>
    <w:p w14:paraId="1BB5BF6E" w14:textId="77777777" w:rsidR="00F332C2" w:rsidRPr="00F332C2" w:rsidRDefault="00F332C2" w:rsidP="00F332C2">
      <w:pPr>
        <w:rPr>
          <w:rFonts w:ascii="Arial" w:hAnsi="Arial" w:cs="Arial"/>
          <w:b/>
        </w:rPr>
      </w:pPr>
      <w:r w:rsidRPr="00F332C2">
        <w:rPr>
          <w:rFonts w:ascii="Arial" w:hAnsi="Arial" w:cs="Arial"/>
          <w:b/>
        </w:rPr>
        <w:t>Strafvorschriften des § 42 BDSG</w:t>
      </w:r>
    </w:p>
    <w:p w14:paraId="267D9CC7" w14:textId="77777777" w:rsidR="00F332C2" w:rsidRPr="00F332C2" w:rsidRDefault="00F332C2" w:rsidP="00F332C2">
      <w:pPr>
        <w:rPr>
          <w:rFonts w:ascii="Arial" w:hAnsi="Arial" w:cs="Arial"/>
        </w:rPr>
      </w:pPr>
      <w:r w:rsidRPr="00F332C2">
        <w:rPr>
          <w:rFonts w:ascii="Arial" w:hAnsi="Arial" w:cs="Arial"/>
        </w:rPr>
        <w:t>(1)</w:t>
      </w:r>
      <w:r>
        <w:rPr>
          <w:rFonts w:ascii="Arial" w:hAnsi="Arial" w:cs="Arial"/>
        </w:rPr>
        <w:t xml:space="preserve"> </w:t>
      </w:r>
      <w:r w:rsidRPr="00F332C2">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14:paraId="3BF45283" w14:textId="77777777" w:rsidR="00F332C2" w:rsidRPr="00F332C2" w:rsidRDefault="00F332C2" w:rsidP="00F332C2">
      <w:pPr>
        <w:rPr>
          <w:rFonts w:ascii="Arial" w:hAnsi="Arial" w:cs="Arial"/>
        </w:rPr>
      </w:pPr>
      <w:r w:rsidRPr="00F332C2">
        <w:rPr>
          <w:rFonts w:ascii="Arial" w:hAnsi="Arial" w:cs="Arial"/>
        </w:rPr>
        <w:t>1.</w:t>
      </w:r>
      <w:r w:rsidRPr="00F332C2">
        <w:rPr>
          <w:rFonts w:ascii="Arial" w:hAnsi="Arial" w:cs="Arial"/>
        </w:rPr>
        <w:tab/>
        <w:t>einem Dritten übermittelt oder</w:t>
      </w:r>
    </w:p>
    <w:p w14:paraId="270E4BBA" w14:textId="77777777" w:rsidR="00F332C2" w:rsidRPr="00F332C2" w:rsidRDefault="00F332C2" w:rsidP="00F332C2">
      <w:pPr>
        <w:rPr>
          <w:rFonts w:ascii="Arial" w:hAnsi="Arial" w:cs="Arial"/>
        </w:rPr>
      </w:pPr>
      <w:r w:rsidRPr="00F332C2">
        <w:rPr>
          <w:rFonts w:ascii="Arial" w:hAnsi="Arial" w:cs="Arial"/>
        </w:rPr>
        <w:t>2.</w:t>
      </w:r>
      <w:r w:rsidRPr="00F332C2">
        <w:rPr>
          <w:rFonts w:ascii="Arial" w:hAnsi="Arial" w:cs="Arial"/>
        </w:rPr>
        <w:tab/>
        <w:t>auf andere Art und Weise zugänglich macht</w:t>
      </w:r>
    </w:p>
    <w:p w14:paraId="6A7BD3C4" w14:textId="77777777" w:rsidR="00F332C2" w:rsidRPr="00F332C2" w:rsidRDefault="00F332C2" w:rsidP="00F332C2">
      <w:pPr>
        <w:rPr>
          <w:rFonts w:ascii="Arial" w:hAnsi="Arial" w:cs="Arial"/>
        </w:rPr>
      </w:pPr>
      <w:r w:rsidRPr="00F332C2">
        <w:rPr>
          <w:rFonts w:ascii="Arial" w:hAnsi="Arial" w:cs="Arial"/>
        </w:rPr>
        <w:t>und hierbei gewerbsmäßig handelt.</w:t>
      </w:r>
    </w:p>
    <w:p w14:paraId="2B78050F" w14:textId="77777777" w:rsidR="00F332C2" w:rsidRPr="00F332C2" w:rsidRDefault="00F332C2" w:rsidP="00F332C2">
      <w:pPr>
        <w:rPr>
          <w:rFonts w:ascii="Arial" w:hAnsi="Arial" w:cs="Arial"/>
        </w:rPr>
      </w:pPr>
      <w:r w:rsidRPr="00F332C2">
        <w:rPr>
          <w:rFonts w:ascii="Arial" w:hAnsi="Arial" w:cs="Arial"/>
        </w:rPr>
        <w:t>(2)</w:t>
      </w:r>
      <w:r>
        <w:rPr>
          <w:rFonts w:ascii="Arial" w:hAnsi="Arial" w:cs="Arial"/>
        </w:rPr>
        <w:t xml:space="preserve"> </w:t>
      </w:r>
      <w:r w:rsidRPr="00F332C2">
        <w:rPr>
          <w:rFonts w:ascii="Arial" w:hAnsi="Arial" w:cs="Arial"/>
        </w:rPr>
        <w:t>Mit Freiheitsstrafe bis zu zwei Jahren oder mit Geldstraf</w:t>
      </w:r>
      <w:r>
        <w:rPr>
          <w:rFonts w:ascii="Arial" w:hAnsi="Arial" w:cs="Arial"/>
        </w:rPr>
        <w:t>e wird bestraft, wer personenbe</w:t>
      </w:r>
      <w:r w:rsidRPr="00F332C2">
        <w:rPr>
          <w:rFonts w:ascii="Arial" w:hAnsi="Arial" w:cs="Arial"/>
        </w:rPr>
        <w:t xml:space="preserve">zogene Daten, die nicht allgemein zugänglich sind, </w:t>
      </w:r>
    </w:p>
    <w:p w14:paraId="3666D7C8" w14:textId="77777777" w:rsidR="00F332C2" w:rsidRPr="00F332C2" w:rsidRDefault="00F332C2" w:rsidP="00F332C2">
      <w:pPr>
        <w:rPr>
          <w:rFonts w:ascii="Arial" w:hAnsi="Arial" w:cs="Arial"/>
        </w:rPr>
      </w:pPr>
      <w:r>
        <w:rPr>
          <w:rFonts w:ascii="Arial" w:hAnsi="Arial" w:cs="Arial"/>
        </w:rPr>
        <w:t>1</w:t>
      </w:r>
      <w:r w:rsidRPr="00F332C2">
        <w:rPr>
          <w:rFonts w:ascii="Arial" w:hAnsi="Arial" w:cs="Arial"/>
        </w:rPr>
        <w:t>.</w:t>
      </w:r>
      <w:r w:rsidRPr="00F332C2">
        <w:rPr>
          <w:rFonts w:ascii="Arial" w:hAnsi="Arial" w:cs="Arial"/>
        </w:rPr>
        <w:tab/>
        <w:t>ohne hierzu berechtigt zu sein, verarbeitet oder</w:t>
      </w:r>
    </w:p>
    <w:p w14:paraId="2270EA80" w14:textId="77777777" w:rsidR="00F332C2" w:rsidRPr="00F332C2" w:rsidRDefault="00F332C2" w:rsidP="00F332C2">
      <w:pPr>
        <w:rPr>
          <w:rFonts w:ascii="Arial" w:hAnsi="Arial" w:cs="Arial"/>
        </w:rPr>
      </w:pPr>
      <w:r>
        <w:rPr>
          <w:rFonts w:ascii="Arial" w:hAnsi="Arial" w:cs="Arial"/>
        </w:rPr>
        <w:t>2</w:t>
      </w:r>
      <w:r w:rsidRPr="00F332C2">
        <w:rPr>
          <w:rFonts w:ascii="Arial" w:hAnsi="Arial" w:cs="Arial"/>
        </w:rPr>
        <w:t>.</w:t>
      </w:r>
      <w:r w:rsidRPr="00F332C2">
        <w:rPr>
          <w:rFonts w:ascii="Arial" w:hAnsi="Arial" w:cs="Arial"/>
        </w:rPr>
        <w:tab/>
        <w:t>durch unrichtige Angaben erschleicht</w:t>
      </w:r>
    </w:p>
    <w:p w14:paraId="60E0F7FB" w14:textId="77777777" w:rsidR="00F332C2" w:rsidRPr="00F332C2" w:rsidRDefault="00F332C2" w:rsidP="00F332C2">
      <w:pPr>
        <w:rPr>
          <w:rFonts w:ascii="Arial" w:hAnsi="Arial" w:cs="Arial"/>
        </w:rPr>
      </w:pPr>
      <w:r w:rsidRPr="00F332C2">
        <w:rPr>
          <w:rFonts w:ascii="Arial" w:hAnsi="Arial" w:cs="Arial"/>
        </w:rPr>
        <w:t>und hierbei gegen Entgelt oder in der Absicht handelt, sich oder ei</w:t>
      </w:r>
      <w:r>
        <w:rPr>
          <w:rFonts w:ascii="Arial" w:hAnsi="Arial" w:cs="Arial"/>
        </w:rPr>
        <w:t>nen anderen zu berei</w:t>
      </w:r>
      <w:r w:rsidRPr="00F332C2">
        <w:rPr>
          <w:rFonts w:ascii="Arial" w:hAnsi="Arial" w:cs="Arial"/>
        </w:rPr>
        <w:t>chern oder einen anderen zu schädigen.</w:t>
      </w:r>
    </w:p>
    <w:p w14:paraId="31963CF7" w14:textId="77777777" w:rsidR="00F332C2" w:rsidRPr="00F332C2" w:rsidRDefault="00F332C2" w:rsidP="00F332C2">
      <w:pPr>
        <w:rPr>
          <w:rFonts w:ascii="Arial" w:hAnsi="Arial" w:cs="Arial"/>
        </w:rPr>
      </w:pPr>
      <w:r w:rsidRPr="00F332C2">
        <w:rPr>
          <w:rFonts w:ascii="Arial" w:hAnsi="Arial" w:cs="Arial"/>
        </w:rPr>
        <w:t>(3)</w:t>
      </w:r>
      <w:r>
        <w:rPr>
          <w:rFonts w:ascii="Arial" w:hAnsi="Arial" w:cs="Arial"/>
        </w:rPr>
        <w:t xml:space="preserve"> </w:t>
      </w:r>
      <w:r w:rsidRPr="00F332C2">
        <w:rPr>
          <w:rFonts w:ascii="Arial" w:hAnsi="Arial" w:cs="Arial"/>
        </w:rPr>
        <w:t>Die Tat wird nur auf Antrag verfolgt. Antragsberechtigt sind die betroffene Person, der Verantwortliche, die oder der Bundesbeauftragte und die Aufsichtsbehörde.</w:t>
      </w:r>
    </w:p>
    <w:p w14:paraId="6BAD8EF8" w14:textId="77777777" w:rsidR="00F332C2" w:rsidRDefault="00F332C2" w:rsidP="00F332C2">
      <w:pPr>
        <w:rPr>
          <w:rFonts w:ascii="Arial" w:hAnsi="Arial" w:cs="Arial"/>
        </w:rPr>
      </w:pPr>
      <w:r>
        <w:rPr>
          <w:rFonts w:ascii="Arial" w:hAnsi="Arial" w:cs="Arial"/>
        </w:rPr>
        <w:t xml:space="preserve"> </w:t>
      </w:r>
    </w:p>
    <w:sectPr w:rsidR="00F332C2" w:rsidSect="005820F8">
      <w:headerReference w:type="default" r:id="rId10"/>
      <w:footerReference w:type="default" r:id="rId11"/>
      <w:headerReference w:type="first" r:id="rId12"/>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BE82" w14:textId="77777777" w:rsidR="006F7946" w:rsidRDefault="006F7946" w:rsidP="006F7946">
      <w:pPr>
        <w:spacing w:after="0" w:line="240" w:lineRule="auto"/>
      </w:pPr>
      <w:r>
        <w:separator/>
      </w:r>
    </w:p>
  </w:endnote>
  <w:endnote w:type="continuationSeparator" w:id="0">
    <w:p w14:paraId="723FFAD0" w14:textId="77777777" w:rsidR="006F7946" w:rsidRDefault="006F7946" w:rsidP="006F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FC6E" w14:textId="77777777" w:rsidR="006F7946" w:rsidRPr="006F7946" w:rsidRDefault="006F7946">
    <w:pPr>
      <w:pStyle w:val="Fuzeile"/>
      <w:jc w:val="right"/>
      <w:rPr>
        <w:rFonts w:ascii="Arial" w:hAnsi="Arial" w:cs="Arial"/>
        <w:sz w:val="18"/>
        <w:szCs w:val="18"/>
      </w:rPr>
    </w:pPr>
    <w:r w:rsidRPr="006F7946">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E556" w14:textId="77777777" w:rsidR="006F7946" w:rsidRDefault="006F7946" w:rsidP="006F7946">
      <w:pPr>
        <w:spacing w:after="0" w:line="240" w:lineRule="auto"/>
      </w:pPr>
      <w:r>
        <w:separator/>
      </w:r>
    </w:p>
  </w:footnote>
  <w:footnote w:type="continuationSeparator" w:id="0">
    <w:p w14:paraId="495EC647" w14:textId="77777777" w:rsidR="006F7946" w:rsidRDefault="006F7946" w:rsidP="006F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751B" w14:textId="77777777" w:rsidR="006F7946" w:rsidRDefault="006F7946" w:rsidP="005820F8">
    <w:pPr>
      <w:pStyle w:val="Kopfzeile"/>
      <w:ind w:left="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B2DC" w14:textId="3BA2B647" w:rsidR="006F7946" w:rsidRDefault="006F7946" w:rsidP="005820F8">
    <w:pPr>
      <w:pStyle w:val="Kopfzeile"/>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1F1A"/>
    <w:multiLevelType w:val="multilevel"/>
    <w:tmpl w:val="A70C005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3C1609"/>
    <w:multiLevelType w:val="hybridMultilevel"/>
    <w:tmpl w:val="F45E4E06"/>
    <w:lvl w:ilvl="0" w:tplc="8C06656A">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DA4796"/>
    <w:multiLevelType w:val="hybridMultilevel"/>
    <w:tmpl w:val="16E4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C66600"/>
    <w:multiLevelType w:val="hybridMultilevel"/>
    <w:tmpl w:val="B894AB50"/>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36A5C94"/>
    <w:multiLevelType w:val="hybridMultilevel"/>
    <w:tmpl w:val="703E97A4"/>
    <w:lvl w:ilvl="0" w:tplc="5EAC3F5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416EC2"/>
    <w:multiLevelType w:val="hybridMultilevel"/>
    <w:tmpl w:val="13562416"/>
    <w:lvl w:ilvl="0" w:tplc="010ECDA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ACF2576"/>
    <w:multiLevelType w:val="hybridMultilevel"/>
    <w:tmpl w:val="CF08E852"/>
    <w:lvl w:ilvl="0" w:tplc="0407000F">
      <w:start w:val="1"/>
      <w:numFmt w:val="decimal"/>
      <w:lvlText w:val="%1."/>
      <w:lvlJc w:val="left"/>
      <w:pPr>
        <w:ind w:left="720" w:hanging="360"/>
      </w:pPr>
      <w:rPr>
        <w:rFonts w:hint="default"/>
      </w:rPr>
    </w:lvl>
    <w:lvl w:ilvl="1" w:tplc="04070015">
      <w:start w:val="1"/>
      <w:numFmt w:val="decimal"/>
      <w:lvlText w:val="(%2)"/>
      <w:lvlJc w:val="left"/>
      <w:pPr>
        <w:ind w:left="3054"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0A"/>
    <w:rsid w:val="00007A23"/>
    <w:rsid w:val="00010EC0"/>
    <w:rsid w:val="000127F9"/>
    <w:rsid w:val="00045669"/>
    <w:rsid w:val="00063E06"/>
    <w:rsid w:val="0009162B"/>
    <w:rsid w:val="000D32A5"/>
    <w:rsid w:val="000E2A54"/>
    <w:rsid w:val="000E6F05"/>
    <w:rsid w:val="00145713"/>
    <w:rsid w:val="001C37C9"/>
    <w:rsid w:val="00203067"/>
    <w:rsid w:val="00206F17"/>
    <w:rsid w:val="00256595"/>
    <w:rsid w:val="002826EB"/>
    <w:rsid w:val="002B2FE5"/>
    <w:rsid w:val="002F2A80"/>
    <w:rsid w:val="0037678D"/>
    <w:rsid w:val="003A54AD"/>
    <w:rsid w:val="00410DA0"/>
    <w:rsid w:val="00412674"/>
    <w:rsid w:val="00433DF4"/>
    <w:rsid w:val="00481457"/>
    <w:rsid w:val="004A1491"/>
    <w:rsid w:val="004F7D05"/>
    <w:rsid w:val="00512280"/>
    <w:rsid w:val="00523A8C"/>
    <w:rsid w:val="005820F8"/>
    <w:rsid w:val="005906AA"/>
    <w:rsid w:val="005955A6"/>
    <w:rsid w:val="005B3E46"/>
    <w:rsid w:val="005C360A"/>
    <w:rsid w:val="005C4AA5"/>
    <w:rsid w:val="006014C4"/>
    <w:rsid w:val="0061308E"/>
    <w:rsid w:val="00632AF4"/>
    <w:rsid w:val="006449B4"/>
    <w:rsid w:val="006C093F"/>
    <w:rsid w:val="006F7946"/>
    <w:rsid w:val="00707E99"/>
    <w:rsid w:val="00761FE5"/>
    <w:rsid w:val="007B2DA5"/>
    <w:rsid w:val="007C6772"/>
    <w:rsid w:val="007D3DC2"/>
    <w:rsid w:val="007E76E5"/>
    <w:rsid w:val="007F5A25"/>
    <w:rsid w:val="00863D86"/>
    <w:rsid w:val="008C6608"/>
    <w:rsid w:val="008D26BC"/>
    <w:rsid w:val="008E55B8"/>
    <w:rsid w:val="00922AC9"/>
    <w:rsid w:val="009571BC"/>
    <w:rsid w:val="009B1C97"/>
    <w:rsid w:val="00A04965"/>
    <w:rsid w:val="00A4681F"/>
    <w:rsid w:val="00A92DA9"/>
    <w:rsid w:val="00A93F54"/>
    <w:rsid w:val="00A97562"/>
    <w:rsid w:val="00AB7F3E"/>
    <w:rsid w:val="00AF4502"/>
    <w:rsid w:val="00B52EBC"/>
    <w:rsid w:val="00B84B85"/>
    <w:rsid w:val="00BA1A5E"/>
    <w:rsid w:val="00BA5942"/>
    <w:rsid w:val="00BC11A7"/>
    <w:rsid w:val="00BC5B1D"/>
    <w:rsid w:val="00C2100C"/>
    <w:rsid w:val="00C8397B"/>
    <w:rsid w:val="00C843A9"/>
    <w:rsid w:val="00D05789"/>
    <w:rsid w:val="00D40BDD"/>
    <w:rsid w:val="00DC298B"/>
    <w:rsid w:val="00DE6472"/>
    <w:rsid w:val="00DF00DE"/>
    <w:rsid w:val="00E01EA4"/>
    <w:rsid w:val="00E11A14"/>
    <w:rsid w:val="00E86CB0"/>
    <w:rsid w:val="00EC042A"/>
    <w:rsid w:val="00EC47A4"/>
    <w:rsid w:val="00EC4DBD"/>
    <w:rsid w:val="00F332C2"/>
    <w:rsid w:val="00F45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4E5515"/>
  <w15:chartTrackingRefBased/>
  <w15:docId w15:val="{BA248CF5-3910-40AB-8D23-DCCFF5DF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360A"/>
    <w:pPr>
      <w:ind w:left="720"/>
      <w:contextualSpacing/>
    </w:pPr>
  </w:style>
  <w:style w:type="character" w:styleId="Hyperlink">
    <w:name w:val="Hyperlink"/>
    <w:basedOn w:val="Absatz-Standardschriftart"/>
    <w:uiPriority w:val="99"/>
    <w:unhideWhenUsed/>
    <w:rsid w:val="00EC47A4"/>
    <w:rPr>
      <w:color w:val="0563C1" w:themeColor="hyperlink"/>
      <w:u w:val="single"/>
    </w:rPr>
  </w:style>
  <w:style w:type="table" w:styleId="Tabellenraster">
    <w:name w:val="Table Grid"/>
    <w:basedOn w:val="NormaleTabelle"/>
    <w:uiPriority w:val="39"/>
    <w:rsid w:val="00D4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F00D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F00DE"/>
    <w:rPr>
      <w:rFonts w:ascii="Calibri" w:hAnsi="Calibri"/>
      <w:szCs w:val="21"/>
    </w:rPr>
  </w:style>
  <w:style w:type="paragraph" w:styleId="Kopfzeile">
    <w:name w:val="header"/>
    <w:basedOn w:val="Standard"/>
    <w:link w:val="KopfzeileZchn"/>
    <w:uiPriority w:val="99"/>
    <w:unhideWhenUsed/>
    <w:rsid w:val="006F7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946"/>
  </w:style>
  <w:style w:type="paragraph" w:styleId="Fuzeile">
    <w:name w:val="footer"/>
    <w:basedOn w:val="Standard"/>
    <w:link w:val="FuzeileZchn"/>
    <w:uiPriority w:val="99"/>
    <w:unhideWhenUsed/>
    <w:rsid w:val="006F7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946"/>
  </w:style>
  <w:style w:type="paragraph" w:styleId="Sprechblasentext">
    <w:name w:val="Balloon Text"/>
    <w:basedOn w:val="Standard"/>
    <w:link w:val="SprechblasentextZchn"/>
    <w:uiPriority w:val="99"/>
    <w:semiHidden/>
    <w:unhideWhenUsed/>
    <w:rsid w:val="00412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2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907B70497A64AB2D9D812E400267E" ma:contentTypeVersion="21" ma:contentTypeDescription="Ein neues Dokument erstellen." ma:contentTypeScope="" ma:versionID="6856bbbf43daeccedddbb3eb7389232b">
  <xsd:schema xmlns:xsd="http://www.w3.org/2001/XMLSchema" xmlns:xs="http://www.w3.org/2001/XMLSchema" xmlns:p="http://schemas.microsoft.com/office/2006/metadata/properties" xmlns:ns2="8fc94aed-bc8e-4dae-9a2c-0c43f22154c3" xmlns:ns3="89730291-4496-4b3c-aca3-5f8ac8c58981" targetNamespace="http://schemas.microsoft.com/office/2006/metadata/properties" ma:root="true" ma:fieldsID="f24ae9a880abdd29198f9cc32a64ce8e" ns2:_="" ns3:_="">
    <xsd:import namespace="8fc94aed-bc8e-4dae-9a2c-0c43f22154c3"/>
    <xsd:import namespace="89730291-4496-4b3c-aca3-5f8ac8c58981"/>
    <xsd:element name="properties">
      <xsd:complexType>
        <xsd:sequence>
          <xsd:element name="documentManagement">
            <xsd:complexType>
              <xsd:all>
                <xsd:element ref="ns2:Beschreibung" minOccurs="0"/>
                <xsd:element ref="ns2:pbdb0546f8174064a747a45400e588be" minOccurs="0"/>
                <xsd:element ref="ns3:TaxCatchAll" minOccurs="0"/>
                <xsd:element ref="ns2:f1e54ade5c8541ecbd7a198aefeb4407" minOccurs="0"/>
                <xsd:element ref="ns2:ea41711632a7430cb85bbb3d28893575" minOccurs="0"/>
                <xsd:element ref="ns2:Priorit_x00e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4aed-bc8e-4dae-9a2c-0c43f22154c3" elementFormDefault="qualified">
    <xsd:import namespace="http://schemas.microsoft.com/office/2006/documentManagement/types"/>
    <xsd:import namespace="http://schemas.microsoft.com/office/infopath/2007/PartnerControls"/>
    <xsd:element name="Beschreibung" ma:index="2" nillable="true" ma:displayName="Beschreibung" ma:internalName="Beschreibung">
      <xsd:simpleType>
        <xsd:restriction base="dms:Text">
          <xsd:maxLength value="255"/>
        </xsd:restriction>
      </xsd:simpleType>
    </xsd:element>
    <xsd:element name="pbdb0546f8174064a747a45400e588be" ma:index="8" nillable="true" ma:taxonomy="true" ma:internalName="pbdb0546f8174064a747a45400e588be" ma:taxonomyFieldName="Info_x002d_Art" ma:displayName="Info-Art" ma:default="" ma:fieldId="{9bdb0546-f817-4064-a747-a45400e588be}" ma:taxonomyMulti="true" ma:sspId="f59902f2-e952-4fa0-86b6-cc085eb31c62" ma:termSetId="9bed18c5-fe21-4cea-b729-7c91a3c7e6cf" ma:anchorId="00000000-0000-0000-0000-000000000000" ma:open="false" ma:isKeyword="false">
      <xsd:complexType>
        <xsd:sequence>
          <xsd:element ref="pc:Terms" minOccurs="0" maxOccurs="1"/>
        </xsd:sequence>
      </xsd:complexType>
    </xsd:element>
    <xsd:element name="f1e54ade5c8541ecbd7a198aefeb4407" ma:index="10" nillable="true" ma:taxonomy="true" ma:internalName="f1e54ade5c8541ecbd7a198aefeb4407" ma:taxonomyFieldName="Projekt" ma:displayName="Unterpunkt Thema" ma:indexed="true" ma:readOnly="false" ma:default="" ma:fieldId="{f1e54ade-5c85-41ec-bd7a-198aefeb4407}"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ea41711632a7430cb85bbb3d28893575" ma:index="11" nillable="true" ma:taxonomy="true" ma:internalName="ea41711632a7430cb85bbb3d28893575" ma:taxonomyFieldName="Thema" ma:displayName="Thema" ma:indexed="true" ma:default="" ma:fieldId="{ea417116-32a7-430c-b85b-bb3d28893575}"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Priorit_x00e4_t" ma:index="16" nillable="true" ma:displayName="Priorität" ma:default="ohne" ma:format="Dropdown" ma:internalName="Priorit_x00e4_t">
      <xsd:simpleType>
        <xsd:restriction base="dms:Choice">
          <xsd:enumeration value="ohne"/>
          <xsd:enumeration value="(1) Hoch"/>
          <xsd:enumeration value="(2) Normal"/>
          <xsd:enumeration value="(3) Niedrig"/>
        </xsd:restriction>
      </xsd:simpleType>
    </xsd:element>
  </xsd:schema>
  <xsd:schema xmlns:xsd="http://www.w3.org/2001/XMLSchema" xmlns:xs="http://www.w3.org/2001/XMLSchema" xmlns:dms="http://schemas.microsoft.com/office/2006/documentManagement/types" xmlns:pc="http://schemas.microsoft.com/office/infopath/2007/PartnerControls" targetNamespace="89730291-4496-4b3c-aca3-5f8ac8c589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15b0c5-2ab0-44a0-894b-d33e94e26fef}" ma:internalName="TaxCatchAll" ma:showField="CatchAllData" ma:web="c6e46c2d-1933-4206-819b-3df04fa68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db0546f8174064a747a45400e588be xmlns="8fc94aed-bc8e-4dae-9a2c-0c43f22154c3">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5cec387f-a08d-4693-924c-c4877dcc3e45</TermId>
        </TermInfo>
      </Terms>
    </pbdb0546f8174064a747a45400e588be>
    <f1e54ade5c8541ecbd7a198aefeb4407 xmlns="8fc94aed-bc8e-4dae-9a2c-0c43f22154c3">
      <Terms xmlns="http://schemas.microsoft.com/office/infopath/2007/PartnerControls">
        <TermInfo xmlns="http://schemas.microsoft.com/office/infopath/2007/PartnerControls">
          <TermName xmlns="http://schemas.microsoft.com/office/infopath/2007/PartnerControls">Auftragsverarbeitung</TermName>
          <TermId xmlns="http://schemas.microsoft.com/office/infopath/2007/PartnerControls">62eb9fa1-936e-4b44-8f80-11b45aacced7</TermId>
        </TermInfo>
      </Terms>
    </f1e54ade5c8541ecbd7a198aefeb4407>
    <TaxCatchAll xmlns="89730291-4496-4b3c-aca3-5f8ac8c58981">
      <Value>12</Value>
      <Value>103</Value>
      <Value>106</Value>
    </TaxCatchAll>
    <Beschreibung xmlns="8fc94aed-bc8e-4dae-9a2c-0c43f22154c3">Verwendbar für Dienstleister u. Subunternehmer z.B. Heizöllieferanten oder Winterdienst Subunternehmer</Beschreibung>
    <ea41711632a7430cb85bbb3d28893575 xmlns="8fc94aed-bc8e-4dae-9a2c-0c43f22154c3">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c79311ed-aac4-4db0-a653-6189038af669</TermId>
        </TermInfo>
      </Terms>
    </ea41711632a7430cb85bbb3d28893575>
    <Priorit_x00e4_t xmlns="8fc94aed-bc8e-4dae-9a2c-0c43f22154c3">(1) Hoch</Priorit_x00e4_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F0B1-EA20-4511-AE6A-47DD1489F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4aed-bc8e-4dae-9a2c-0c43f22154c3"/>
    <ds:schemaRef ds:uri="89730291-4496-4b3c-aca3-5f8ac8c58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9D7E-47FA-4A2E-9470-D34C7C3F96D3}">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89730291-4496-4b3c-aca3-5f8ac8c58981"/>
    <ds:schemaRef ds:uri="8fc94aed-bc8e-4dae-9a2c-0c43f22154c3"/>
    <ds:schemaRef ds:uri="http://www.w3.org/XML/1998/namespace"/>
  </ds:schemaRefs>
</ds:datastoreItem>
</file>

<file path=customXml/itemProps3.xml><?xml version="1.0" encoding="utf-8"?>
<ds:datastoreItem xmlns:ds="http://schemas.openxmlformats.org/officeDocument/2006/customXml" ds:itemID="{D3C6BFBD-C2C9-4DA6-8920-501C5EB6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Brockmann Kerstin</dc:creator>
  <cp:keywords/>
  <dc:description/>
  <cp:lastModifiedBy>email3 mr</cp:lastModifiedBy>
  <cp:revision>3</cp:revision>
  <cp:lastPrinted>2018-09-25T06:59:00Z</cp:lastPrinted>
  <dcterms:created xsi:type="dcterms:W3CDTF">2020-08-11T09:32:00Z</dcterms:created>
  <dcterms:modified xsi:type="dcterms:W3CDTF">2020-08-11T09:33:00Z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0x010100420907B70497A64AB2D9D812E400267E</vt:lpwstr>
  </property>
  <property fmtid="{D5CDD505-2E9C-101B-9397-08002B2CF9AE}" pid="3" name="Projekt0">
    <vt:lpwstr>110;#Datenschutz|c79311ed-aac4-4db0-a653-6189038af669</vt:lpwstr>
  </property>
  <property fmtid="{D5CDD505-2E9C-101B-9397-08002B2CF9AE}" pid="4" name="Projekt">
    <vt:lpwstr>106;#Auftragsverarbeitung|62eb9fa1-936e-4b44-8f80-11b45aacced7</vt:lpwstr>
  </property>
  <property fmtid="{D5CDD505-2E9C-101B-9397-08002B2CF9AE}" pid="5" name="Info-Art">
    <vt:lpwstr>12;#Vorlage|5cec387f-a08d-4693-924c-c4877dcc3e45</vt:lpwstr>
  </property>
  <property fmtid="{D5CDD505-2E9C-101B-9397-08002B2CF9AE}" pid="6" name="Thema">
    <vt:lpwstr>103;#Datenschutz|c79311ed-aac4-4db0-a653-6189038af669</vt:lpwstr>
  </property>
</Properties>
</file>